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D3495" w14:textId="63144830" w:rsidR="00B27B88" w:rsidRPr="004631FB" w:rsidRDefault="004631FB" w:rsidP="00B27B88">
      <w:pPr>
        <w:pStyle w:val="Titolo3"/>
        <w:spacing w:before="0" w:after="120"/>
        <w:jc w:val="center"/>
        <w:rPr>
          <w:bCs w:val="0"/>
          <w:color w:val="000000"/>
          <w:sz w:val="40"/>
          <w:szCs w:val="40"/>
        </w:rPr>
      </w:pPr>
      <w:bookmarkStart w:id="0" w:name="_Toc438971609"/>
      <w:bookmarkStart w:id="1" w:name="_Toc3284350"/>
      <w:r w:rsidRPr="004631FB">
        <w:rPr>
          <w:bCs w:val="0"/>
          <w:color w:val="000000"/>
          <w:sz w:val="40"/>
          <w:szCs w:val="40"/>
        </w:rPr>
        <w:t xml:space="preserve">TRENTESIMA </w:t>
      </w:r>
      <w:r w:rsidR="00B27B88" w:rsidRPr="004631FB">
        <w:rPr>
          <w:bCs w:val="0"/>
          <w:color w:val="000000"/>
          <w:sz w:val="40"/>
          <w:szCs w:val="40"/>
        </w:rPr>
        <w:t xml:space="preserve">DOMENICA </w:t>
      </w:r>
      <w:bookmarkEnd w:id="0"/>
      <w:bookmarkEnd w:id="1"/>
      <w:r w:rsidRPr="004631FB">
        <w:rPr>
          <w:bCs w:val="0"/>
          <w:color w:val="000000"/>
          <w:sz w:val="40"/>
          <w:szCs w:val="40"/>
        </w:rPr>
        <w:t>DEL T.O.</w:t>
      </w:r>
    </w:p>
    <w:p w14:paraId="119711F9" w14:textId="77777777" w:rsidR="00B27B88" w:rsidRPr="00E81B44" w:rsidRDefault="00B27B88" w:rsidP="00B27B88">
      <w:pPr>
        <w:spacing w:after="120"/>
        <w:jc w:val="both"/>
        <w:rPr>
          <w:rFonts w:ascii="Arial" w:hAnsi="Arial"/>
          <w:i/>
          <w:color w:val="000000"/>
          <w:sz w:val="22"/>
        </w:rPr>
      </w:pPr>
      <w:r w:rsidRPr="00E81B44">
        <w:rPr>
          <w:rFonts w:ascii="Arial" w:hAnsi="Arial"/>
          <w:color w:val="000000"/>
          <w:sz w:val="22"/>
        </w:rPr>
        <w:t xml:space="preserve">Nella Rivelazione, amare significa obbedire. Obbedire è mettere in pratica tutte le Leggi e le Prescrizioni del Signore. Leggiamo la riposta data da Gesù in tutto il suo contesto: </w:t>
      </w:r>
      <w:r w:rsidRPr="00E81B44">
        <w:rPr>
          <w:rFonts w:ascii="Arial" w:hAnsi="Arial"/>
          <w:i/>
          <w:color w:val="000000"/>
          <w:sz w:val="22"/>
        </w:rPr>
        <w:t xml:space="preserve">"Questi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Quando il Signore, tuo Dio, ti avrà fatto entrare nella terra che ai tuoi padri Abramo, Isacco e Giacobbe aveva giurato di darti, con città grandi e belle che tu non hai edificato, case piene di ogni bene che tu non hai riempito, cisterne scavate ma non da te, vigne e oliveti che tu non hai piantato, quando avrai mangiato e ti sarai saziato, </w:t>
      </w:r>
      <w:proofErr w:type="spellStart"/>
      <w:r w:rsidRPr="00E81B44">
        <w:rPr>
          <w:rFonts w:ascii="Arial" w:hAnsi="Arial"/>
          <w:i/>
          <w:color w:val="000000"/>
          <w:sz w:val="22"/>
        </w:rPr>
        <w:t>guàrdati</w:t>
      </w:r>
      <w:proofErr w:type="spellEnd"/>
      <w:r w:rsidRPr="00E81B44">
        <w:rPr>
          <w:rFonts w:ascii="Arial" w:hAnsi="Arial"/>
          <w:i/>
          <w:color w:val="000000"/>
          <w:sz w:val="22"/>
        </w:rPr>
        <w:t xml:space="preserve"> dal dimenticare il Signore, che ti ha fatto uscire dalla terra d'Egitto, dalla condizione servile. Temerai il Signore, tuo Dio, lo servirai e giurerai per il suo nome. Non seguirete altri dèi, divinità dei popoli che vi staranno attorno, perché il Signore, tuo Dio, che sta in mezzo a te, è un Dio geloso; altrimenti l'ira del Signore, tuo Dio, si accenderà contro di te e ti farà scomparire dalla faccia della terra. Non tenterete il Signore, vostro Dio, come lo tentaste a Massa. </w:t>
      </w:r>
    </w:p>
    <w:p w14:paraId="6B9928C3" w14:textId="77777777" w:rsidR="00B27B88" w:rsidRPr="00E81B44" w:rsidRDefault="00B27B88" w:rsidP="00B27B88">
      <w:pPr>
        <w:spacing w:after="120"/>
        <w:jc w:val="both"/>
        <w:rPr>
          <w:rFonts w:ascii="Arial" w:hAnsi="Arial"/>
          <w:color w:val="000000"/>
          <w:sz w:val="22"/>
        </w:rPr>
      </w:pPr>
      <w:r w:rsidRPr="00E81B44">
        <w:rPr>
          <w:rFonts w:ascii="Arial" w:hAnsi="Arial"/>
          <w:i/>
          <w:color w:val="000000"/>
          <w:sz w:val="22"/>
        </w:rPr>
        <w:t>Osserverete diligentemente i comandi del Signore, vostro Dio, le istruzioni e le leggi che ti ha date. Farai ciò che è giusto e buono agli occhi del Signore, perché tu sia felice ed entri in possesso della buona terra che il Signore giurò ai tuoi padri di darti, dopo che egli avrà scacciato tutti i tuoi nemici davanti a te, come il Signore ha promesso. Quando in avvenire tuo figlio ti domanderà: "Che cosa significano queste istruzioni, queste leggi e queste norme che il Signore, nostro Dio, vi ha dato?", tu risponderai a tuo figlio: "Eravamo schiavi del faraone in Egitto e il Signore ci fece uscire dall'Egitto con mano potente. Il Signore operò sotto i nostri occhi segni e prodigi grandi e terribili contro l'Egitto, contro il faraone e contro tutta la sua casa. Ci fece uscire di là per condurci nella terra che aveva giurato ai nostri padri di darci. Allora il Signore ci ordinò di mettere in pratica tutte queste leggi, temendo il Signore, nostro Dio, così da essere sempre felici ed essere conservati in vita, come appunto siamo oggi. La giustizia consisterà per noi nel mettere in pratica tutti questi comandi, davanti al Signore, nostro Dio, come ci ha ordinato" (</w:t>
      </w:r>
      <w:proofErr w:type="spellStart"/>
      <w:r w:rsidRPr="00E81B44">
        <w:rPr>
          <w:rFonts w:ascii="Arial" w:hAnsi="Arial"/>
          <w:i/>
          <w:color w:val="000000"/>
          <w:sz w:val="22"/>
        </w:rPr>
        <w:t>Dt</w:t>
      </w:r>
      <w:proofErr w:type="spellEnd"/>
      <w:r w:rsidRPr="00E81B44">
        <w:rPr>
          <w:rFonts w:ascii="Arial" w:hAnsi="Arial"/>
          <w:i/>
          <w:color w:val="000000"/>
          <w:sz w:val="22"/>
        </w:rPr>
        <w:t xml:space="preserve"> 6,1-25). </w:t>
      </w:r>
      <w:r w:rsidRPr="00E81B44">
        <w:rPr>
          <w:rFonts w:ascii="Arial" w:hAnsi="Arial"/>
          <w:color w:val="000000"/>
          <w:sz w:val="22"/>
        </w:rPr>
        <w:t>La stessa regola vale anche per il secondo comandamento della carità. Amare è obbedire. Obbedire è osservare. Cosa? Tutta la Legge del Signore. Chi non osserva i Comandamenti non ama, mai potrà amare.</w:t>
      </w:r>
    </w:p>
    <w:p w14:paraId="6DBDC097" w14:textId="77777777" w:rsidR="00B27B88" w:rsidRPr="00E81B44" w:rsidRDefault="00B27B88" w:rsidP="00B27B88">
      <w:pPr>
        <w:spacing w:after="120"/>
        <w:jc w:val="both"/>
        <w:rPr>
          <w:rFonts w:ascii="Arial" w:hAnsi="Arial"/>
          <w:i/>
          <w:iCs/>
          <w:color w:val="000000"/>
          <w:sz w:val="20"/>
        </w:rPr>
      </w:pPr>
      <w:r w:rsidRPr="00E81B44">
        <w:rPr>
          <w:rFonts w:ascii="Arial" w:hAnsi="Arial"/>
          <w:i/>
          <w:iCs/>
          <w:color w:val="000000"/>
          <w:sz w:val="20"/>
        </w:rPr>
        <w:t>In quel tempo, i farisei, avendo udito che Gesù aveva chiuso la bocca ai sadducei, si riunirono insieme e uno di loro, un dottore della Legge, lo interrogò per metterlo alla prova: «Maestro, nella Legge, qual è il grande comandamento?». Gli rispose: «“Amerai il Signore tuo Dio con tutto il tuo cuore, con tutta la tua anima e con tutta la tua mente”. Questo è il grande e primo comandamento. Il secondo poi è simile a quello: “Amerai il tuo prossimo come te stesso”. Da questi due comandamenti dipendono tutta la Legge e i Profeti».</w:t>
      </w:r>
    </w:p>
    <w:p w14:paraId="23925585" w14:textId="77777777" w:rsidR="00B27B88" w:rsidRPr="00E81B44" w:rsidRDefault="00B27B88" w:rsidP="00B27B88">
      <w:pPr>
        <w:spacing w:after="120"/>
        <w:jc w:val="both"/>
        <w:rPr>
          <w:rFonts w:ascii="Arial" w:hAnsi="Arial"/>
          <w:iCs/>
          <w:color w:val="000000"/>
          <w:sz w:val="22"/>
        </w:rPr>
      </w:pPr>
      <w:r w:rsidRPr="00E81B44">
        <w:rPr>
          <w:rFonts w:ascii="Arial" w:hAnsi="Arial"/>
          <w:iCs/>
          <w:color w:val="000000"/>
          <w:sz w:val="22"/>
        </w:rPr>
        <w:t>Quando il cristiano ama? Quando osserva tutta la Legge a lui data da Gesù Signore, iniziando dal Discorso della Montagna e finendo all’ultima Parola data da Cristo Gesù prima della sua gloriosa ascensione. Ancora: il cristiano ama, se obbedisce alla Parola secondo tutta la verità dello Spirito Santo, verso la quale è condotto. Poiché oggi si dice che il Vangelo non ha valore di legge, il cristiano viene condannato al non amore. Seguire il proprio istinto non è amore. Vivere d’immoralità non è amare.</w:t>
      </w:r>
    </w:p>
    <w:p w14:paraId="3FE7A21D" w14:textId="77777777" w:rsidR="00B27B88" w:rsidRPr="00E81B44" w:rsidRDefault="00B27B88" w:rsidP="00B27B88">
      <w:pPr>
        <w:spacing w:after="120"/>
        <w:jc w:val="both"/>
        <w:rPr>
          <w:rFonts w:ascii="Arial" w:hAnsi="Arial"/>
          <w:iCs/>
          <w:color w:val="000000"/>
          <w:sz w:val="22"/>
        </w:rPr>
      </w:pPr>
      <w:r w:rsidRPr="00E81B44">
        <w:rPr>
          <w:rFonts w:ascii="Arial" w:hAnsi="Arial"/>
          <w:iCs/>
          <w:color w:val="000000"/>
          <w:sz w:val="22"/>
        </w:rPr>
        <w:t xml:space="preserve">Madre di Dio, Angeli, Santi, fate che il cristiano si convinca che ama chi obbedisce. </w:t>
      </w:r>
    </w:p>
    <w:p w14:paraId="3443015C" w14:textId="77777777" w:rsidR="004C1674" w:rsidRPr="000B3A3B" w:rsidRDefault="004C1674" w:rsidP="000B3A3B"/>
    <w:sectPr w:rsidR="004C1674" w:rsidRPr="000B3A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0B3A3B"/>
    <w:rsid w:val="000C2522"/>
    <w:rsid w:val="001D16A3"/>
    <w:rsid w:val="001E27CD"/>
    <w:rsid w:val="002B20E8"/>
    <w:rsid w:val="002E6887"/>
    <w:rsid w:val="003746AC"/>
    <w:rsid w:val="003B5F7D"/>
    <w:rsid w:val="004631FB"/>
    <w:rsid w:val="004C1674"/>
    <w:rsid w:val="004E2362"/>
    <w:rsid w:val="00554976"/>
    <w:rsid w:val="005B73A8"/>
    <w:rsid w:val="006F47DA"/>
    <w:rsid w:val="00764877"/>
    <w:rsid w:val="0083390D"/>
    <w:rsid w:val="009115E9"/>
    <w:rsid w:val="00B27B88"/>
    <w:rsid w:val="00BC54D2"/>
    <w:rsid w:val="00C7713F"/>
    <w:rsid w:val="00C92794"/>
    <w:rsid w:val="00E77BD6"/>
    <w:rsid w:val="00EE0855"/>
    <w:rsid w:val="00EF1211"/>
    <w:rsid w:val="00F4088A"/>
    <w:rsid w:val="00FB56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5DD5"/>
  <w15:chartTrackingRefBased/>
  <w15:docId w15:val="{42D1403E-48AE-4124-8D62-BF38C297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696</Words>
  <Characters>3972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2026-08-05T15:58:00Z</dcterms:created>
  <dcterms:modified xsi:type="dcterms:W3CDTF">2026-08-05T15:58:00Z</dcterms:modified>
</cp:coreProperties>
</file>